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862" w:rsidRDefault="00B97862" w:rsidP="00470F07">
      <w:pPr>
        <w:pStyle w:val="a5"/>
        <w:jc w:val="right"/>
        <w:rPr>
          <w:rStyle w:val="a4"/>
          <w:color w:val="000000" w:themeColor="text1"/>
          <w:sz w:val="28"/>
          <w:szCs w:val="28"/>
        </w:rPr>
      </w:pPr>
      <w:r>
        <w:rPr>
          <w:rStyle w:val="a4"/>
          <w:color w:val="000000" w:themeColor="text1"/>
          <w:sz w:val="28"/>
          <w:szCs w:val="28"/>
        </w:rPr>
        <w:tab/>
      </w:r>
      <w:r>
        <w:rPr>
          <w:rStyle w:val="a4"/>
          <w:color w:val="000000" w:themeColor="text1"/>
          <w:sz w:val="28"/>
          <w:szCs w:val="28"/>
        </w:rPr>
        <w:tab/>
      </w:r>
      <w:r>
        <w:rPr>
          <w:rStyle w:val="a4"/>
          <w:color w:val="000000" w:themeColor="text1"/>
          <w:sz w:val="28"/>
          <w:szCs w:val="28"/>
        </w:rPr>
        <w:tab/>
      </w:r>
      <w:r>
        <w:rPr>
          <w:rStyle w:val="a4"/>
          <w:color w:val="000000" w:themeColor="text1"/>
          <w:sz w:val="28"/>
          <w:szCs w:val="28"/>
        </w:rPr>
        <w:tab/>
      </w:r>
      <w:r>
        <w:rPr>
          <w:rStyle w:val="a4"/>
          <w:color w:val="000000" w:themeColor="text1"/>
          <w:sz w:val="28"/>
          <w:szCs w:val="28"/>
        </w:rPr>
        <w:tab/>
      </w:r>
      <w:r>
        <w:rPr>
          <w:rStyle w:val="a4"/>
          <w:color w:val="000000" w:themeColor="text1"/>
          <w:sz w:val="28"/>
          <w:szCs w:val="28"/>
        </w:rPr>
        <w:tab/>
      </w:r>
      <w:r>
        <w:rPr>
          <w:rStyle w:val="a4"/>
          <w:color w:val="000000" w:themeColor="text1"/>
          <w:sz w:val="28"/>
          <w:szCs w:val="28"/>
        </w:rPr>
        <w:tab/>
      </w:r>
      <w:r>
        <w:rPr>
          <w:rStyle w:val="a4"/>
          <w:color w:val="000000" w:themeColor="text1"/>
          <w:sz w:val="28"/>
          <w:szCs w:val="28"/>
        </w:rPr>
        <w:tab/>
      </w:r>
      <w:r>
        <w:rPr>
          <w:rStyle w:val="a4"/>
          <w:color w:val="000000" w:themeColor="text1"/>
          <w:sz w:val="28"/>
          <w:szCs w:val="28"/>
        </w:rPr>
        <w:tab/>
        <w:t>Проект</w:t>
      </w:r>
    </w:p>
    <w:p w:rsidR="00B97862" w:rsidRDefault="00B97862" w:rsidP="00470F07">
      <w:pPr>
        <w:pStyle w:val="a5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>
        <w:rPr>
          <w:rStyle w:val="a4"/>
          <w:color w:val="000000" w:themeColor="text1"/>
          <w:sz w:val="28"/>
          <w:szCs w:val="28"/>
        </w:rPr>
        <w:t>Постановление Правительства Кыргызской Республики</w:t>
      </w:r>
    </w:p>
    <w:p w:rsidR="00B97862" w:rsidRPr="00470F07" w:rsidRDefault="00470F07" w:rsidP="00470F07">
      <w:pPr>
        <w:widowControl w:val="0"/>
        <w:autoSpaceDE w:val="0"/>
        <w:autoSpaceDN w:val="0"/>
        <w:adjustRightInd w:val="0"/>
        <w:jc w:val="center"/>
      </w:pPr>
      <w:r w:rsidRPr="00470F07">
        <w:t>«</w:t>
      </w:r>
      <w:r w:rsidR="00B97862" w:rsidRPr="00470F07">
        <w:t>О внесении изменений в постановление Правительства</w:t>
      </w:r>
      <w:r>
        <w:t xml:space="preserve"> </w:t>
      </w:r>
      <w:r w:rsidR="00B97862" w:rsidRPr="00470F07">
        <w:t>Кыргызской Республики «Об утверждении форм</w:t>
      </w:r>
      <w:r w:rsidR="009A723B" w:rsidRPr="00470F07">
        <w:t xml:space="preserve"> </w:t>
      </w:r>
      <w:r w:rsidR="00B97862" w:rsidRPr="00470F07">
        <w:t xml:space="preserve">налоговых отчетов, патентов, расчетов, уведомлений, </w:t>
      </w:r>
      <w:r w:rsidR="009A723B" w:rsidRPr="00470F07">
        <w:t>и</w:t>
      </w:r>
      <w:r w:rsidR="00B97862" w:rsidRPr="00470F07">
        <w:t>нформации и информационных расчетов по администрированию налогов» от 16 марта 2011 года № 109</w:t>
      </w:r>
    </w:p>
    <w:p w:rsidR="00B97862" w:rsidRDefault="00B97862" w:rsidP="009A723B">
      <w:pPr>
        <w:widowControl w:val="0"/>
        <w:autoSpaceDE w:val="0"/>
        <w:autoSpaceDN w:val="0"/>
        <w:adjustRightInd w:val="0"/>
        <w:jc w:val="both"/>
        <w:rPr>
          <w:b/>
          <w:sz w:val="10"/>
          <w:szCs w:val="10"/>
        </w:rPr>
      </w:pPr>
    </w:p>
    <w:p w:rsidR="00B97862" w:rsidRPr="00470F07" w:rsidRDefault="00B97862" w:rsidP="00470F07">
      <w:pPr>
        <w:ind w:firstLine="709"/>
        <w:jc w:val="both"/>
        <w:rPr>
          <w:sz w:val="20"/>
          <w:szCs w:val="20"/>
        </w:rPr>
      </w:pPr>
    </w:p>
    <w:p w:rsidR="00B97862" w:rsidRDefault="00B97862" w:rsidP="00B97862">
      <w:pPr>
        <w:ind w:firstLine="708"/>
        <w:jc w:val="both"/>
      </w:pPr>
      <w:r>
        <w:t>В</w:t>
      </w:r>
      <w:r w:rsidR="00347FA3">
        <w:t>о</w:t>
      </w:r>
      <w:r>
        <w:t xml:space="preserve"> исполнени</w:t>
      </w:r>
      <w:r w:rsidR="00347FA3">
        <w:t>е</w:t>
      </w:r>
      <w:r>
        <w:t xml:space="preserve"> статьи 2 Закона Кыргызской Республики «О внесении изменений и дополнений в Налоговый кодекс Кыргызской Республики</w:t>
      </w:r>
      <w:r w:rsidR="00656833">
        <w:t>»</w:t>
      </w:r>
      <w:r>
        <w:t xml:space="preserve"> от 18.01.2014 года № 13, Правительство Кыргызской Республики постановляет:</w:t>
      </w:r>
    </w:p>
    <w:p w:rsidR="00B97862" w:rsidRDefault="00B97862" w:rsidP="00B97862">
      <w:pPr>
        <w:widowControl w:val="0"/>
        <w:autoSpaceDE w:val="0"/>
        <w:autoSpaceDN w:val="0"/>
        <w:adjustRightInd w:val="0"/>
        <w:ind w:firstLine="567"/>
        <w:jc w:val="both"/>
      </w:pPr>
    </w:p>
    <w:p w:rsidR="00B97862" w:rsidRDefault="00B97862" w:rsidP="00B97862">
      <w:pPr>
        <w:widowControl w:val="0"/>
        <w:autoSpaceDE w:val="0"/>
        <w:autoSpaceDN w:val="0"/>
        <w:adjustRightInd w:val="0"/>
        <w:ind w:firstLine="567"/>
        <w:jc w:val="both"/>
      </w:pPr>
      <w:r>
        <w:t>1. Внести в постановление Правительства Кыргызской Республики «Об утверждении форм налоговых отчетов, патентов, расчетов, уведомлений, информации и информационных расчетов по администрированию налогов» от 16 марта 2011 года № 109</w:t>
      </w:r>
      <w:r w:rsidR="00656833">
        <w:t>,</w:t>
      </w:r>
      <w:r>
        <w:t xml:space="preserve"> следующие изменения:</w:t>
      </w:r>
    </w:p>
    <w:p w:rsidR="00B97862" w:rsidRDefault="00656833" w:rsidP="00B97862">
      <w:pPr>
        <w:widowControl w:val="0"/>
        <w:autoSpaceDE w:val="0"/>
        <w:autoSpaceDN w:val="0"/>
        <w:adjustRightInd w:val="0"/>
        <w:ind w:firstLine="567"/>
        <w:jc w:val="both"/>
      </w:pPr>
      <w:r>
        <w:t>1)</w:t>
      </w:r>
      <w:r w:rsidR="00B97862">
        <w:t xml:space="preserve"> форму </w:t>
      </w:r>
      <w:r w:rsidR="006D34A3">
        <w:t>О</w:t>
      </w:r>
      <w:r w:rsidR="00B97862">
        <w:t>тчета о сумме налога, удержанного у источника дохода (процента) в Кыргызской Республике (</w:t>
      </w:r>
      <w:r w:rsidR="00B97862">
        <w:rPr>
          <w:lang w:val="en-US"/>
        </w:rPr>
        <w:t>FORM</w:t>
      </w:r>
      <w:r w:rsidR="00B97862" w:rsidRPr="00B97862">
        <w:t xml:space="preserve"> </w:t>
      </w:r>
      <w:r w:rsidR="00B97862">
        <w:rPr>
          <w:lang w:val="en-US"/>
        </w:rPr>
        <w:t>STI</w:t>
      </w:r>
      <w:r w:rsidR="00B97862">
        <w:t xml:space="preserve"> – 059) изложить в редакции согласно приложению 1 к настоящему постановлению;</w:t>
      </w:r>
    </w:p>
    <w:p w:rsidR="00CA0C4E" w:rsidRDefault="00656833" w:rsidP="00AD4366">
      <w:pPr>
        <w:widowControl w:val="0"/>
        <w:autoSpaceDE w:val="0"/>
        <w:autoSpaceDN w:val="0"/>
        <w:adjustRightInd w:val="0"/>
        <w:ind w:firstLine="567"/>
        <w:jc w:val="both"/>
      </w:pPr>
      <w:r>
        <w:t>2) по</w:t>
      </w:r>
      <w:r w:rsidR="00CA0C4E">
        <w:t xml:space="preserve"> П</w:t>
      </w:r>
      <w:r w:rsidR="00B97862">
        <w:t>орядк</w:t>
      </w:r>
      <w:r>
        <w:t>у</w:t>
      </w:r>
      <w:r w:rsidR="00B97862">
        <w:t xml:space="preserve"> заполнения формы </w:t>
      </w:r>
      <w:r w:rsidR="006D34A3">
        <w:t>О</w:t>
      </w:r>
      <w:r w:rsidR="00B97862">
        <w:t>тчета о сумме налога, удержанного у источника дохода (процента) в Кыргызской Республике (</w:t>
      </w:r>
      <w:r w:rsidR="00B97862">
        <w:rPr>
          <w:lang w:val="en-US"/>
        </w:rPr>
        <w:t>FORM</w:t>
      </w:r>
      <w:r w:rsidR="00B97862" w:rsidRPr="00B97862">
        <w:t xml:space="preserve"> </w:t>
      </w:r>
      <w:r w:rsidR="00B97862">
        <w:rPr>
          <w:lang w:val="en-US"/>
        </w:rPr>
        <w:t>STI</w:t>
      </w:r>
      <w:r w:rsidR="00B97862">
        <w:t xml:space="preserve"> – 059</w:t>
      </w:r>
      <w:r w:rsidR="005F09ED">
        <w:t>)</w:t>
      </w:r>
      <w:r>
        <w:t>:</w:t>
      </w:r>
      <w:r w:rsidR="00B97862">
        <w:t xml:space="preserve"> </w:t>
      </w:r>
    </w:p>
    <w:p w:rsidR="00656833" w:rsidRDefault="00656833" w:rsidP="00AD4366">
      <w:pPr>
        <w:widowControl w:val="0"/>
        <w:autoSpaceDE w:val="0"/>
        <w:autoSpaceDN w:val="0"/>
        <w:adjustRightInd w:val="0"/>
        <w:ind w:firstLine="567"/>
        <w:jc w:val="both"/>
      </w:pPr>
      <w:r>
        <w:t>- пункт 2</w:t>
      </w:r>
      <w:r w:rsidRPr="00656833">
        <w:t xml:space="preserve"> </w:t>
      </w:r>
      <w:r>
        <w:t>изложить в следующей редакции:</w:t>
      </w:r>
    </w:p>
    <w:p w:rsidR="00620227" w:rsidRPr="00620227" w:rsidRDefault="00620227" w:rsidP="00620227">
      <w:pPr>
        <w:ind w:right="152" w:firstLine="567"/>
        <w:jc w:val="both"/>
      </w:pPr>
      <w:r w:rsidRPr="00620227">
        <w:t xml:space="preserve">«2. Отчет о сумме налога, удержанного у источника дохода (процента) в Кыргызской Республике состоит </w:t>
      </w:r>
      <w:proofErr w:type="gramStart"/>
      <w:r w:rsidRPr="00620227">
        <w:t>из</w:t>
      </w:r>
      <w:proofErr w:type="gramEnd"/>
      <w:r w:rsidRPr="00620227">
        <w:t>:</w:t>
      </w:r>
    </w:p>
    <w:p w:rsidR="00620227" w:rsidRPr="00620227" w:rsidRDefault="00620227" w:rsidP="00620227">
      <w:pPr>
        <w:tabs>
          <w:tab w:val="left" w:pos="6980"/>
        </w:tabs>
        <w:ind w:right="294" w:firstLine="567"/>
        <w:jc w:val="both"/>
      </w:pPr>
      <w:r w:rsidRPr="00620227">
        <w:t xml:space="preserve">- формы Отчета о сумме налога, удержанного у источника дохода (процента) в Кыргызской Республике, </w:t>
      </w:r>
      <w:r w:rsidRPr="00620227">
        <w:rPr>
          <w:lang w:val="en-US"/>
        </w:rPr>
        <w:t>FORM</w:t>
      </w:r>
      <w:r w:rsidRPr="00620227">
        <w:t xml:space="preserve"> </w:t>
      </w:r>
      <w:r w:rsidRPr="00620227">
        <w:rPr>
          <w:lang w:val="en-US"/>
        </w:rPr>
        <w:t>STI</w:t>
      </w:r>
      <w:r w:rsidRPr="00620227">
        <w:t>– 059 (</w:t>
      </w:r>
      <w:r w:rsidRPr="00D64F31">
        <w:rPr>
          <w:highlight w:val="yellow"/>
        </w:rPr>
        <w:t>по резидентам</w:t>
      </w:r>
      <w:r w:rsidRPr="00620227">
        <w:t xml:space="preserve"> Кыргызской Республики) (далее – Отчет);</w:t>
      </w:r>
    </w:p>
    <w:p w:rsidR="00620227" w:rsidRPr="00620227" w:rsidRDefault="00620227" w:rsidP="00620227">
      <w:pPr>
        <w:ind w:right="152" w:firstLine="567"/>
        <w:jc w:val="both"/>
      </w:pPr>
      <w:r w:rsidRPr="00620227">
        <w:t xml:space="preserve">- приложений к Отчету о сумме налога, удержанного у источника дохода (процента) в Кыргызской Республике, </w:t>
      </w:r>
      <w:r w:rsidRPr="00620227">
        <w:rPr>
          <w:lang w:val="en-US"/>
        </w:rPr>
        <w:t>FORM</w:t>
      </w:r>
      <w:r w:rsidRPr="00620227">
        <w:t xml:space="preserve"> </w:t>
      </w:r>
      <w:r w:rsidRPr="00620227">
        <w:rPr>
          <w:lang w:val="en-US"/>
        </w:rPr>
        <w:t>STI</w:t>
      </w:r>
      <w:r w:rsidRPr="00620227">
        <w:t>– 059-001 (далее – Приложение к отчету)»;</w:t>
      </w:r>
    </w:p>
    <w:p w:rsidR="00CA0C4E" w:rsidRDefault="00620227" w:rsidP="00AD4366">
      <w:pPr>
        <w:widowControl w:val="0"/>
        <w:autoSpaceDE w:val="0"/>
        <w:autoSpaceDN w:val="0"/>
        <w:adjustRightInd w:val="0"/>
        <w:ind w:firstLine="567"/>
        <w:jc w:val="both"/>
      </w:pPr>
      <w:r>
        <w:t>- абзац второй пункта 3 исключить;</w:t>
      </w:r>
    </w:p>
    <w:p w:rsidR="00620227" w:rsidRDefault="00620227" w:rsidP="00620227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- </w:t>
      </w:r>
      <w:r w:rsidR="00B82B40">
        <w:t>п</w:t>
      </w:r>
      <w:r>
        <w:t>ункты 6, 7, 8, 9 и 10 изложить в следующей редакции:</w:t>
      </w:r>
    </w:p>
    <w:p w:rsidR="00B82B40" w:rsidRPr="00B82B40" w:rsidRDefault="00B82B40" w:rsidP="00B82B40">
      <w:pPr>
        <w:ind w:right="294" w:firstLine="567"/>
        <w:jc w:val="both"/>
        <w:rPr>
          <w:rFonts w:ascii="Times New Roman UniToktom" w:hAnsi="Times New Roman UniToktom" w:cs="Tahoma"/>
        </w:rPr>
      </w:pPr>
      <w:r w:rsidRPr="00B82B40">
        <w:t xml:space="preserve">«6. В ячейке 201 </w:t>
      </w:r>
      <w:r w:rsidRPr="00B82B40">
        <w:rPr>
          <w:rFonts w:ascii="Times New Roman UniToktom" w:hAnsi="Times New Roman UniToktom" w:cs="Tahoma"/>
        </w:rPr>
        <w:t>указывается дата начала налогового периода, за который представляется Отчет: день, месяц и год. Например: «</w:t>
      </w:r>
      <w:r w:rsidRPr="00B82B40">
        <w:rPr>
          <w:rFonts w:ascii="Times New Roman UniToktom" w:hAnsi="Times New Roman UniToktom" w:cs="Tahoma"/>
          <w:i/>
          <w:iCs/>
        </w:rPr>
        <w:t>01.01.2014</w:t>
      </w:r>
      <w:r w:rsidRPr="00B82B40">
        <w:rPr>
          <w:rFonts w:ascii="Times New Roman UniToktom" w:hAnsi="Times New Roman UniToktom" w:cs="Tahoma"/>
        </w:rPr>
        <w:t>».</w:t>
      </w:r>
    </w:p>
    <w:p w:rsidR="00B82B40" w:rsidRPr="00B82B40" w:rsidRDefault="00B82B40" w:rsidP="00B82B40">
      <w:pPr>
        <w:ind w:right="294" w:firstLine="567"/>
        <w:jc w:val="both"/>
        <w:rPr>
          <w:rFonts w:ascii="Times New Roman UniToktom" w:hAnsi="Times New Roman UniToktom"/>
        </w:rPr>
      </w:pPr>
      <w:r w:rsidRPr="00B82B40">
        <w:rPr>
          <w:rFonts w:ascii="Times New Roman UniToktom" w:hAnsi="Times New Roman UniToktom"/>
        </w:rPr>
        <w:t>7. В</w:t>
      </w:r>
      <w:r w:rsidRPr="00B82B40">
        <w:rPr>
          <w:rFonts w:ascii="Times New Roman UniToktom" w:hAnsi="Times New Roman UniToktom" w:cs="Tahoma"/>
        </w:rPr>
        <w:t xml:space="preserve"> ячейке 202 указывается дата последнего дня налогового периода, за который представляется Отчет: день, месяц и год. Например: </w:t>
      </w:r>
      <w:r w:rsidRPr="00B82B40">
        <w:rPr>
          <w:rFonts w:ascii="Times New Roman UniToktom" w:hAnsi="Times New Roman UniToktom" w:cs="Tahoma"/>
          <w:i/>
          <w:iCs/>
        </w:rPr>
        <w:t>«31.01.2014»</w:t>
      </w:r>
      <w:r w:rsidR="00786FA4">
        <w:rPr>
          <w:rFonts w:ascii="Times New Roman UniToktom" w:hAnsi="Times New Roman UniToktom" w:cs="Tahoma"/>
          <w:i/>
          <w:iCs/>
        </w:rPr>
        <w:t>.</w:t>
      </w:r>
    </w:p>
    <w:p w:rsidR="00B82B40" w:rsidRDefault="00B82B40" w:rsidP="00B82B40">
      <w:pPr>
        <w:ind w:right="294" w:firstLine="567"/>
        <w:jc w:val="both"/>
      </w:pPr>
      <w:r w:rsidRPr="00B82B40">
        <w:t xml:space="preserve">8. В ячейку 203 переносится суммарное значение сумм выплаченных доходов (процентов), указанных в графах 4 «Всего»  заключительного листа Приложений </w:t>
      </w:r>
      <w:r w:rsidRPr="00B82B40">
        <w:rPr>
          <w:lang w:val="en-US"/>
        </w:rPr>
        <w:t>FORM</w:t>
      </w:r>
      <w:r w:rsidRPr="00B82B40">
        <w:t xml:space="preserve"> </w:t>
      </w:r>
      <w:r w:rsidRPr="00B82B40">
        <w:rPr>
          <w:lang w:val="en-US"/>
        </w:rPr>
        <w:t>STI</w:t>
      </w:r>
      <w:r w:rsidRPr="00B82B40">
        <w:t xml:space="preserve">– 059-001 к отчету. </w:t>
      </w:r>
    </w:p>
    <w:p w:rsidR="00B82B40" w:rsidRPr="00B82B40" w:rsidRDefault="00B82B40" w:rsidP="00B82B40">
      <w:pPr>
        <w:ind w:right="294" w:firstLine="567"/>
        <w:jc w:val="both"/>
      </w:pPr>
      <w:r w:rsidRPr="00B82B40">
        <w:t xml:space="preserve">9. В ячейку 204 переносится суммарное значение сумм налога, указанных в графах 5 «Всего»  заключительного листа Приложений </w:t>
      </w:r>
      <w:r w:rsidRPr="00B82B40">
        <w:rPr>
          <w:lang w:val="en-US"/>
        </w:rPr>
        <w:t>FORM</w:t>
      </w:r>
      <w:r w:rsidRPr="00B82B40">
        <w:t xml:space="preserve"> </w:t>
      </w:r>
      <w:r w:rsidRPr="00B82B40">
        <w:rPr>
          <w:lang w:val="en-US"/>
        </w:rPr>
        <w:t>STI</w:t>
      </w:r>
      <w:r w:rsidRPr="00B82B40">
        <w:t>– 059-001 к отчету.</w:t>
      </w:r>
    </w:p>
    <w:p w:rsidR="00B82B40" w:rsidRDefault="00B82B40" w:rsidP="00B82B40">
      <w:pPr>
        <w:ind w:right="294" w:firstLine="567"/>
        <w:jc w:val="both"/>
      </w:pPr>
      <w:r w:rsidRPr="00B82B40">
        <w:t>10. В нижней части формы Отчета указывается количества листов Приложений к отчету</w:t>
      </w:r>
      <w:proofErr w:type="gramStart"/>
      <w:r w:rsidRPr="00B82B40">
        <w:t>.»;</w:t>
      </w:r>
      <w:proofErr w:type="gramEnd"/>
    </w:p>
    <w:p w:rsidR="00B82B40" w:rsidRPr="00E62B84" w:rsidRDefault="00B82B40" w:rsidP="00E62B84">
      <w:pPr>
        <w:ind w:right="175" w:firstLine="567"/>
        <w:jc w:val="both"/>
      </w:pPr>
      <w:r w:rsidRPr="00E62B84">
        <w:rPr>
          <w:b/>
        </w:rPr>
        <w:t xml:space="preserve">- </w:t>
      </w:r>
      <w:r w:rsidRPr="00E62B84">
        <w:t xml:space="preserve">раздел 3 «Порядок заполнения приложения к Отчету о сумме налога, удержанного у источника дохода (процента) в Кыргызской Республике,   </w:t>
      </w:r>
      <w:r w:rsidRPr="00E62B84">
        <w:rPr>
          <w:lang w:val="en-US"/>
        </w:rPr>
        <w:t>FORM</w:t>
      </w:r>
      <w:r w:rsidRPr="00E62B84">
        <w:t xml:space="preserve"> </w:t>
      </w:r>
      <w:r w:rsidRPr="00E62B84">
        <w:rPr>
          <w:lang w:val="en-US"/>
        </w:rPr>
        <w:t>STI</w:t>
      </w:r>
      <w:r w:rsidRPr="00E62B84">
        <w:t xml:space="preserve"> – 059-001 (по </w:t>
      </w:r>
      <w:r w:rsidRPr="00D64F31">
        <w:rPr>
          <w:highlight w:val="yellow"/>
        </w:rPr>
        <w:t>резидентам</w:t>
      </w:r>
      <w:r w:rsidRPr="00E62B84">
        <w:t xml:space="preserve"> Кыргызской Республики)</w:t>
      </w:r>
      <w:r w:rsidR="00E62B84" w:rsidRPr="00E62B84">
        <w:t>» с пунктами 12-20</w:t>
      </w:r>
      <w:r w:rsidR="00C30435">
        <w:t xml:space="preserve"> признать утратившим силу</w:t>
      </w:r>
      <w:r w:rsidR="00E62B84" w:rsidRPr="00E62B84">
        <w:t>;</w:t>
      </w:r>
      <w:bookmarkStart w:id="0" w:name="_GoBack"/>
      <w:bookmarkEnd w:id="0"/>
    </w:p>
    <w:p w:rsidR="00E62B84" w:rsidRPr="00E62B84" w:rsidRDefault="00E62B84" w:rsidP="00E62B84">
      <w:pPr>
        <w:ind w:right="317" w:firstLine="567"/>
        <w:jc w:val="both"/>
      </w:pPr>
      <w:r>
        <w:lastRenderedPageBreak/>
        <w:t xml:space="preserve">- раздел 4 </w:t>
      </w:r>
      <w:r w:rsidRPr="00E62B84">
        <w:t xml:space="preserve">«Порядок заполнения приложения к Отчету о сумме налога, удержанного у источника дохода (процента) в Кыргызской Республике,   </w:t>
      </w:r>
      <w:r w:rsidRPr="00E62B84">
        <w:rPr>
          <w:lang w:val="en-US"/>
        </w:rPr>
        <w:t>FORM</w:t>
      </w:r>
      <w:r w:rsidRPr="00E62B84">
        <w:t xml:space="preserve"> </w:t>
      </w:r>
      <w:r w:rsidRPr="00E62B84">
        <w:rPr>
          <w:lang w:val="en-US"/>
        </w:rPr>
        <w:t>STI</w:t>
      </w:r>
      <w:r w:rsidRPr="00E62B84">
        <w:t xml:space="preserve"> – 059-002 (по резидентам Кыргызской Республики)» изложить в следующей редакции:</w:t>
      </w:r>
    </w:p>
    <w:p w:rsidR="006D0EF0" w:rsidRDefault="006D0EF0" w:rsidP="006D0EF0">
      <w:pPr>
        <w:ind w:right="294" w:firstLine="567"/>
        <w:jc w:val="both"/>
      </w:pPr>
      <w:r>
        <w:t>«</w:t>
      </w:r>
      <w:r w:rsidRPr="006D0EF0">
        <w:t xml:space="preserve">3. Порядок заполнения приложения к Отчету о сумме налога, удержанного у источника дохода (процента) в Кыргызской Республике,   </w:t>
      </w:r>
      <w:r w:rsidRPr="006D0EF0">
        <w:rPr>
          <w:lang w:val="en-US"/>
        </w:rPr>
        <w:t>FORM</w:t>
      </w:r>
      <w:r w:rsidRPr="006D0EF0">
        <w:t xml:space="preserve"> </w:t>
      </w:r>
      <w:r w:rsidRPr="006D0EF0">
        <w:rPr>
          <w:lang w:val="en-US"/>
        </w:rPr>
        <w:t>STI</w:t>
      </w:r>
      <w:r w:rsidRPr="006D0EF0">
        <w:t xml:space="preserve"> – 059-001</w:t>
      </w:r>
      <w:r>
        <w:t>»;</w:t>
      </w:r>
    </w:p>
    <w:p w:rsidR="006D0EF0" w:rsidRDefault="006D0EF0" w:rsidP="006D0EF0">
      <w:pPr>
        <w:ind w:right="294" w:firstLine="567"/>
        <w:jc w:val="both"/>
      </w:pPr>
      <w:r>
        <w:t>- пункты 21, 22, 23, 24, 25, 26, 27 и 28 изложить в следующей редакции:</w:t>
      </w:r>
    </w:p>
    <w:p w:rsidR="00253E6D" w:rsidRPr="00253E6D" w:rsidRDefault="00253E6D" w:rsidP="00253E6D">
      <w:pPr>
        <w:ind w:right="294" w:firstLine="567"/>
        <w:jc w:val="both"/>
      </w:pPr>
      <w:r w:rsidRPr="00253E6D">
        <w:t xml:space="preserve">«11. В приложении </w:t>
      </w:r>
      <w:r w:rsidRPr="00253E6D">
        <w:rPr>
          <w:lang w:val="en-US"/>
        </w:rPr>
        <w:t>FORM</w:t>
      </w:r>
      <w:r w:rsidRPr="00253E6D">
        <w:t xml:space="preserve"> </w:t>
      </w:r>
      <w:r w:rsidRPr="00253E6D">
        <w:rPr>
          <w:lang w:val="en-US"/>
        </w:rPr>
        <w:t>STI</w:t>
      </w:r>
      <w:r w:rsidRPr="00253E6D">
        <w:t>–059-001 следует указывать информацию по каждому факту выплаты дохода.</w:t>
      </w:r>
    </w:p>
    <w:p w:rsidR="00253E6D" w:rsidRPr="00253E6D" w:rsidRDefault="00253E6D" w:rsidP="00253E6D">
      <w:pPr>
        <w:ind w:right="294" w:firstLine="567"/>
        <w:jc w:val="both"/>
      </w:pPr>
      <w:r w:rsidRPr="00253E6D">
        <w:t xml:space="preserve">12. В графе 1 указывается наименование организации или Ф.И.О. индивидуального предпринимателя, </w:t>
      </w:r>
      <w:proofErr w:type="gramStart"/>
      <w:r w:rsidRPr="00253E6D">
        <w:t>получивших</w:t>
      </w:r>
      <w:proofErr w:type="gramEnd"/>
      <w:r w:rsidRPr="00253E6D">
        <w:t xml:space="preserve"> доход (процент) у источника выплаты.</w:t>
      </w:r>
    </w:p>
    <w:p w:rsidR="00253E6D" w:rsidRPr="00253E6D" w:rsidRDefault="00253E6D" w:rsidP="00253E6D">
      <w:pPr>
        <w:ind w:right="294" w:firstLine="567"/>
        <w:jc w:val="both"/>
      </w:pPr>
      <w:r w:rsidRPr="00253E6D">
        <w:t>13. В графе 2 указывается ИНН организации или индивидуального предпринимателя.</w:t>
      </w:r>
    </w:p>
    <w:p w:rsidR="00253E6D" w:rsidRPr="00253E6D" w:rsidRDefault="00253E6D" w:rsidP="00253E6D">
      <w:pPr>
        <w:ind w:right="294" w:firstLine="567"/>
        <w:jc w:val="both"/>
      </w:pPr>
      <w:r w:rsidRPr="00253E6D">
        <w:t>14. В графе 3 указывается дата выплаты дохода (процента).</w:t>
      </w:r>
    </w:p>
    <w:p w:rsidR="00253E6D" w:rsidRPr="00253E6D" w:rsidRDefault="00253E6D" w:rsidP="00253E6D">
      <w:pPr>
        <w:ind w:right="294" w:firstLine="567"/>
        <w:jc w:val="both"/>
      </w:pPr>
      <w:r w:rsidRPr="00253E6D">
        <w:t>15. В графе 4 указывается сумма выплаченного дохода (процента).</w:t>
      </w:r>
    </w:p>
    <w:p w:rsidR="00253E6D" w:rsidRPr="00253E6D" w:rsidRDefault="00253E6D" w:rsidP="00253E6D">
      <w:pPr>
        <w:ind w:right="294" w:firstLine="567"/>
        <w:jc w:val="both"/>
      </w:pPr>
      <w:r w:rsidRPr="00253E6D">
        <w:t>16. В графе 5 указывается сумма удержанного  налога.</w:t>
      </w:r>
    </w:p>
    <w:p w:rsidR="00253E6D" w:rsidRPr="00253E6D" w:rsidRDefault="00253E6D" w:rsidP="00253E6D">
      <w:pPr>
        <w:ind w:left="-342" w:right="294" w:firstLine="567"/>
        <w:jc w:val="both"/>
        <w:rPr>
          <w:rFonts w:ascii="Times New Roman UniToktom" w:hAnsi="Times New Roman UniToktom"/>
        </w:rPr>
      </w:pPr>
      <w:r w:rsidRPr="00253E6D">
        <w:t xml:space="preserve">        17. </w:t>
      </w:r>
      <w:r w:rsidRPr="00253E6D">
        <w:rPr>
          <w:rFonts w:ascii="Times New Roman UniToktom" w:hAnsi="Times New Roman UniToktom" w:cs="Tahoma"/>
        </w:rPr>
        <w:t xml:space="preserve"> Итоговые значения по графам 4 и 5 должны быть выведены по каждому текущему листу.</w:t>
      </w:r>
    </w:p>
    <w:p w:rsidR="00253E6D" w:rsidRPr="00253E6D" w:rsidRDefault="00253E6D" w:rsidP="00253E6D">
      <w:pPr>
        <w:ind w:right="294" w:firstLine="567"/>
        <w:jc w:val="both"/>
        <w:rPr>
          <w:rFonts w:ascii="Times New Roman UniToktom" w:hAnsi="Times New Roman UniToktom"/>
        </w:rPr>
      </w:pPr>
      <w:r w:rsidRPr="00253E6D">
        <w:rPr>
          <w:rFonts w:ascii="Times New Roman UniToktom" w:hAnsi="Times New Roman UniToktom" w:cs="Tahoma"/>
        </w:rPr>
        <w:t xml:space="preserve">18. Значение строки «Всего» граф 4 и 5 должно быть выведено только на заключительном листе Приложения к </w:t>
      </w:r>
      <w:r w:rsidRPr="00253E6D">
        <w:rPr>
          <w:rFonts w:ascii="Times New Roman UniToktom" w:hAnsi="Times New Roman UniToktom" w:cs="Tahoma"/>
          <w:lang w:val="ky-KG"/>
        </w:rPr>
        <w:t>о</w:t>
      </w:r>
      <w:proofErr w:type="spellStart"/>
      <w:r w:rsidRPr="00253E6D">
        <w:rPr>
          <w:rFonts w:ascii="Times New Roman UniToktom" w:hAnsi="Times New Roman UniToktom" w:cs="Tahoma"/>
        </w:rPr>
        <w:t>тчету</w:t>
      </w:r>
      <w:proofErr w:type="spellEnd"/>
      <w:proofErr w:type="gramStart"/>
      <w:r w:rsidRPr="00253E6D">
        <w:rPr>
          <w:rFonts w:ascii="Times New Roman UniToktom" w:hAnsi="Times New Roman UniToktom" w:cs="Tahoma"/>
        </w:rPr>
        <w:t xml:space="preserve">.»; </w:t>
      </w:r>
      <w:proofErr w:type="gramEnd"/>
    </w:p>
    <w:p w:rsidR="00AD4366" w:rsidRDefault="00656833" w:rsidP="00AD4366">
      <w:pPr>
        <w:widowControl w:val="0"/>
        <w:autoSpaceDE w:val="0"/>
        <w:autoSpaceDN w:val="0"/>
        <w:adjustRightInd w:val="0"/>
        <w:ind w:firstLine="567"/>
        <w:jc w:val="both"/>
      </w:pPr>
      <w:r>
        <w:t>3)</w:t>
      </w:r>
      <w:r w:rsidR="009F474A">
        <w:t xml:space="preserve"> форму </w:t>
      </w:r>
      <w:r w:rsidR="006D34A3">
        <w:t>О</w:t>
      </w:r>
      <w:r w:rsidR="009F474A">
        <w:t>тчета по налогу на доходы иностранной организации, полученные из источника в Кыргызской Республики, не связанной с постоянным учреждением (</w:t>
      </w:r>
      <w:r w:rsidR="009F474A">
        <w:rPr>
          <w:lang w:val="en-US"/>
        </w:rPr>
        <w:t>FORM</w:t>
      </w:r>
      <w:r w:rsidR="009F474A" w:rsidRPr="00B97862">
        <w:t xml:space="preserve"> </w:t>
      </w:r>
      <w:r w:rsidR="009F474A">
        <w:rPr>
          <w:lang w:val="en-US"/>
        </w:rPr>
        <w:t>STI</w:t>
      </w:r>
      <w:r w:rsidR="009F474A">
        <w:t xml:space="preserve"> – 106) изложить в редакции согласно приложению </w:t>
      </w:r>
      <w:r w:rsidR="00253E6D">
        <w:t>2</w:t>
      </w:r>
      <w:r w:rsidR="009F474A">
        <w:t xml:space="preserve"> к настоящему постановлению</w:t>
      </w:r>
      <w:r w:rsidR="00AD4366">
        <w:t>;</w:t>
      </w:r>
      <w:r w:rsidR="00AD4366" w:rsidRPr="00AD4366">
        <w:t xml:space="preserve"> </w:t>
      </w:r>
    </w:p>
    <w:p w:rsidR="00253E6D" w:rsidRDefault="00656833" w:rsidP="00AD4366">
      <w:pPr>
        <w:widowControl w:val="0"/>
        <w:autoSpaceDE w:val="0"/>
        <w:autoSpaceDN w:val="0"/>
        <w:adjustRightInd w:val="0"/>
        <w:ind w:firstLine="567"/>
        <w:jc w:val="both"/>
      </w:pPr>
      <w:r>
        <w:t>4)</w:t>
      </w:r>
      <w:r w:rsidR="00253E6D">
        <w:t xml:space="preserve"> пункт 10 </w:t>
      </w:r>
      <w:r w:rsidR="00AD4366">
        <w:t>Порядк</w:t>
      </w:r>
      <w:r w:rsidR="00253E6D">
        <w:t>а</w:t>
      </w:r>
      <w:r w:rsidR="00AD4366">
        <w:t xml:space="preserve"> заполнения формы </w:t>
      </w:r>
      <w:r w:rsidR="006D34A3">
        <w:t>О</w:t>
      </w:r>
      <w:r w:rsidR="00AD4366">
        <w:t>тчета по налогу на доходы иностранной организации, полученные из источника в Кыргызской Республики, не связанной с постоянным учреждением (</w:t>
      </w:r>
      <w:r w:rsidR="00AD4366">
        <w:rPr>
          <w:lang w:val="en-US"/>
        </w:rPr>
        <w:t>FORM</w:t>
      </w:r>
      <w:r w:rsidR="00AD4366" w:rsidRPr="00B97862">
        <w:t xml:space="preserve"> </w:t>
      </w:r>
      <w:r w:rsidR="00AD4366">
        <w:rPr>
          <w:lang w:val="en-US"/>
        </w:rPr>
        <w:t>STI</w:t>
      </w:r>
      <w:r w:rsidR="00AD4366">
        <w:t xml:space="preserve"> – 106) изложить в </w:t>
      </w:r>
      <w:r w:rsidR="00253E6D">
        <w:t xml:space="preserve">следующей </w:t>
      </w:r>
      <w:r w:rsidR="00AD4366">
        <w:t>редакции</w:t>
      </w:r>
      <w:r w:rsidR="00253E6D">
        <w:t>:</w:t>
      </w:r>
    </w:p>
    <w:p w:rsidR="00A45BED" w:rsidRPr="00A45BED" w:rsidRDefault="00A45BED" w:rsidP="00A45BED">
      <w:pPr>
        <w:tabs>
          <w:tab w:val="left" w:pos="6838"/>
        </w:tabs>
        <w:ind w:left="459" w:firstLine="108"/>
        <w:jc w:val="both"/>
        <w:rPr>
          <w:rFonts w:ascii="Times New Roman UniToktom" w:hAnsi="Times New Roman UniToktom"/>
        </w:rPr>
      </w:pPr>
      <w:r w:rsidRPr="00A45BED">
        <w:rPr>
          <w:rFonts w:ascii="Times New Roman UniToktom" w:hAnsi="Times New Roman UniToktom" w:cs="Tahoma"/>
        </w:rPr>
        <w:t>«10. Построчно в форме Отчета отражается следующая информация:</w:t>
      </w:r>
    </w:p>
    <w:p w:rsidR="00A45BED" w:rsidRPr="00A45BED" w:rsidRDefault="00A45BED" w:rsidP="00A45BED">
      <w:pPr>
        <w:tabs>
          <w:tab w:val="left" w:pos="6838"/>
        </w:tabs>
        <w:ind w:left="459" w:firstLine="108"/>
        <w:jc w:val="both"/>
        <w:rPr>
          <w:rFonts w:ascii="Times New Roman UniToktom" w:hAnsi="Times New Roman UniToktom" w:cs="Tahoma"/>
        </w:rPr>
      </w:pPr>
      <w:r w:rsidRPr="00A45BED">
        <w:rPr>
          <w:rFonts w:ascii="Times New Roman UniToktom" w:hAnsi="Times New Roman UniToktom"/>
        </w:rPr>
        <w:t xml:space="preserve">   - в ячейке 201 </w:t>
      </w:r>
      <w:r w:rsidRPr="00A45BED">
        <w:rPr>
          <w:rFonts w:ascii="Times New Roman UniToktom" w:hAnsi="Times New Roman UniToktom" w:cs="Tahoma"/>
        </w:rPr>
        <w:t>указывается дата начала налогового периода, за который представляется Отчет: день, месяц и год. Например: «</w:t>
      </w:r>
      <w:r w:rsidRPr="00A45BED">
        <w:rPr>
          <w:rFonts w:ascii="Times New Roman UniToktom" w:hAnsi="Times New Roman UniToktom" w:cs="Tahoma"/>
          <w:i/>
          <w:iCs/>
        </w:rPr>
        <w:t>01.01.2014</w:t>
      </w:r>
      <w:r w:rsidRPr="00A45BED">
        <w:rPr>
          <w:rFonts w:ascii="Times New Roman UniToktom" w:hAnsi="Times New Roman UniToktom" w:cs="Tahoma"/>
        </w:rPr>
        <w:t>»</w:t>
      </w:r>
      <w:r>
        <w:rPr>
          <w:rFonts w:ascii="Times New Roman UniToktom" w:hAnsi="Times New Roman UniToktom" w:cs="Tahoma"/>
        </w:rPr>
        <w:t>;</w:t>
      </w:r>
    </w:p>
    <w:p w:rsidR="00A45BED" w:rsidRPr="00A45BED" w:rsidRDefault="00A45BED" w:rsidP="00A45BED">
      <w:pPr>
        <w:tabs>
          <w:tab w:val="left" w:pos="6838"/>
        </w:tabs>
        <w:ind w:left="459" w:firstLine="284"/>
        <w:jc w:val="both"/>
        <w:rPr>
          <w:rFonts w:ascii="Times New Roman UniToktom" w:hAnsi="Times New Roman UniToktom"/>
        </w:rPr>
      </w:pPr>
      <w:r w:rsidRPr="00A45BED">
        <w:rPr>
          <w:rFonts w:ascii="Times New Roman UniToktom" w:hAnsi="Times New Roman UniToktom"/>
        </w:rPr>
        <w:t xml:space="preserve">   - в</w:t>
      </w:r>
      <w:r w:rsidRPr="00A45BED">
        <w:rPr>
          <w:rFonts w:ascii="Times New Roman UniToktom" w:hAnsi="Times New Roman UniToktom" w:cs="Tahoma"/>
        </w:rPr>
        <w:t xml:space="preserve"> ячейке 202 указывается дата последнего дня налогового периода, за который представляется Отчет: день, месяц и год. Например: </w:t>
      </w:r>
      <w:r w:rsidRPr="00A45BED">
        <w:rPr>
          <w:rFonts w:ascii="Times New Roman UniToktom" w:hAnsi="Times New Roman UniToktom" w:cs="Tahoma"/>
          <w:i/>
          <w:iCs/>
        </w:rPr>
        <w:t>«31.01.2014»</w:t>
      </w:r>
      <w:r w:rsidRPr="00A45BED">
        <w:rPr>
          <w:rFonts w:ascii="Times New Roman UniToktom" w:hAnsi="Times New Roman UniToktom" w:cs="Tahoma"/>
        </w:rPr>
        <w:t>;».</w:t>
      </w:r>
    </w:p>
    <w:p w:rsidR="00B97862" w:rsidRDefault="00B97862" w:rsidP="00B97862">
      <w:pPr>
        <w:widowControl w:val="0"/>
        <w:autoSpaceDE w:val="0"/>
        <w:autoSpaceDN w:val="0"/>
        <w:adjustRightInd w:val="0"/>
        <w:ind w:firstLine="567"/>
        <w:jc w:val="both"/>
      </w:pPr>
      <w:r>
        <w:t>2. Государственной налоговой службе при Правительстве Кыргызской Республики обеспечить проведение разъяснительной работы среди налогоплательщиков о порядке заполнения и представления формы налогов</w:t>
      </w:r>
      <w:r w:rsidR="00805E29">
        <w:t>ой</w:t>
      </w:r>
      <w:r>
        <w:t xml:space="preserve"> отчет</w:t>
      </w:r>
      <w:r w:rsidR="00805E29">
        <w:t>ности</w:t>
      </w:r>
      <w:r>
        <w:t xml:space="preserve"> (FORM STI-059</w:t>
      </w:r>
      <w:r w:rsidR="009F474A">
        <w:t xml:space="preserve"> и </w:t>
      </w:r>
      <w:r w:rsidR="009F474A">
        <w:rPr>
          <w:lang w:val="en-US"/>
        </w:rPr>
        <w:t>FORM</w:t>
      </w:r>
      <w:r w:rsidR="009F474A" w:rsidRPr="00B97862">
        <w:t xml:space="preserve"> </w:t>
      </w:r>
      <w:r w:rsidR="009F474A">
        <w:rPr>
          <w:lang w:val="en-US"/>
        </w:rPr>
        <w:t>STI</w:t>
      </w:r>
      <w:r w:rsidR="009F474A">
        <w:t xml:space="preserve"> – 106)</w:t>
      </w:r>
      <w:r>
        <w:t>.</w:t>
      </w:r>
    </w:p>
    <w:p w:rsidR="00B97862" w:rsidRDefault="00B97862" w:rsidP="00B97862">
      <w:pPr>
        <w:autoSpaceDE w:val="0"/>
        <w:autoSpaceDN w:val="0"/>
        <w:adjustRightInd w:val="0"/>
        <w:ind w:firstLine="567"/>
        <w:jc w:val="both"/>
      </w:pPr>
      <w:r>
        <w:t xml:space="preserve">3. Настоящее постановление вступает в силу по истечении 15 дней со дня официального опубликования. </w:t>
      </w:r>
    </w:p>
    <w:p w:rsidR="00B97862" w:rsidRDefault="00B97862" w:rsidP="00B97862">
      <w:pPr>
        <w:autoSpaceDE w:val="0"/>
        <w:autoSpaceDN w:val="0"/>
        <w:adjustRightInd w:val="0"/>
        <w:ind w:firstLine="567"/>
        <w:jc w:val="both"/>
      </w:pPr>
    </w:p>
    <w:p w:rsidR="00B97862" w:rsidRDefault="00B97862" w:rsidP="00B97862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>
        <w:rPr>
          <w:b/>
        </w:rPr>
        <w:t xml:space="preserve">Премьер-министр                                     </w:t>
      </w:r>
      <w:r w:rsidR="009F474A">
        <w:rPr>
          <w:b/>
        </w:rPr>
        <w:t xml:space="preserve"> </w:t>
      </w:r>
      <w:r>
        <w:rPr>
          <w:b/>
        </w:rPr>
        <w:t xml:space="preserve"> Ж. </w:t>
      </w:r>
      <w:proofErr w:type="spellStart"/>
      <w:r>
        <w:rPr>
          <w:b/>
        </w:rPr>
        <w:t>Сатыбалдиев</w:t>
      </w:r>
      <w:proofErr w:type="spellEnd"/>
    </w:p>
    <w:p w:rsidR="00B97862" w:rsidRDefault="00B97862" w:rsidP="00B97862">
      <w:pPr>
        <w:ind w:left="5664" w:firstLine="708"/>
        <w:rPr>
          <w:sz w:val="16"/>
          <w:szCs w:val="16"/>
        </w:rPr>
      </w:pPr>
    </w:p>
    <w:p w:rsidR="00470F07" w:rsidRDefault="00470F07" w:rsidP="00470F07">
      <w:pPr>
        <w:jc w:val="right"/>
        <w:rPr>
          <w:sz w:val="16"/>
          <w:szCs w:val="16"/>
        </w:rPr>
      </w:pPr>
    </w:p>
    <w:p w:rsidR="00470F07" w:rsidRDefault="00470F07" w:rsidP="00470F07">
      <w:pPr>
        <w:jc w:val="right"/>
        <w:rPr>
          <w:sz w:val="16"/>
          <w:szCs w:val="16"/>
        </w:rPr>
      </w:pPr>
    </w:p>
    <w:p w:rsidR="00470F07" w:rsidRDefault="00470F07" w:rsidP="00470F07">
      <w:pPr>
        <w:jc w:val="right"/>
        <w:rPr>
          <w:sz w:val="16"/>
          <w:szCs w:val="16"/>
        </w:rPr>
      </w:pPr>
    </w:p>
    <w:p w:rsidR="00470F07" w:rsidRDefault="00470F07" w:rsidP="00470F07">
      <w:pPr>
        <w:jc w:val="right"/>
        <w:rPr>
          <w:sz w:val="16"/>
          <w:szCs w:val="16"/>
        </w:rPr>
      </w:pPr>
    </w:p>
    <w:p w:rsidR="00470F07" w:rsidRPr="00470F07" w:rsidRDefault="00470F07" w:rsidP="00470F07">
      <w:pPr>
        <w:jc w:val="right"/>
        <w:rPr>
          <w:sz w:val="16"/>
          <w:szCs w:val="16"/>
        </w:rPr>
      </w:pPr>
      <w:r w:rsidRPr="00470F07">
        <w:rPr>
          <w:sz w:val="16"/>
          <w:szCs w:val="16"/>
        </w:rPr>
        <w:t>Министр финансов                                       О. Лаврова</w:t>
      </w:r>
    </w:p>
    <w:p w:rsidR="00B97862" w:rsidRDefault="00B97862" w:rsidP="00B97862">
      <w:pPr>
        <w:ind w:left="5664" w:firstLine="708"/>
      </w:pPr>
    </w:p>
    <w:p w:rsidR="00470F07" w:rsidRDefault="00470F07" w:rsidP="00470F07">
      <w:pPr>
        <w:ind w:left="2124" w:firstLine="708"/>
        <w:rPr>
          <w:b/>
        </w:rPr>
      </w:pPr>
    </w:p>
    <w:p w:rsidR="00677995" w:rsidRPr="009C27F3" w:rsidRDefault="00677995" w:rsidP="00470F07">
      <w:pPr>
        <w:ind w:left="2124" w:firstLine="708"/>
        <w:rPr>
          <w:b/>
        </w:rPr>
      </w:pPr>
      <w:r w:rsidRPr="009C27F3">
        <w:rPr>
          <w:b/>
        </w:rPr>
        <w:lastRenderedPageBreak/>
        <w:t>Справка – обоснование</w:t>
      </w:r>
    </w:p>
    <w:p w:rsidR="00470F07" w:rsidRDefault="00677995" w:rsidP="00470F07">
      <w:pPr>
        <w:ind w:firstLine="708"/>
        <w:jc w:val="center"/>
        <w:rPr>
          <w:b/>
        </w:rPr>
      </w:pPr>
      <w:r w:rsidRPr="009C27F3">
        <w:rPr>
          <w:b/>
        </w:rPr>
        <w:t>к проекту постановления Правительства Кыргызской Республики</w:t>
      </w:r>
      <w:r>
        <w:rPr>
          <w:b/>
        </w:rPr>
        <w:t xml:space="preserve"> </w:t>
      </w:r>
    </w:p>
    <w:p w:rsidR="00677995" w:rsidRPr="004C6FDF" w:rsidRDefault="00677995" w:rsidP="00470F07">
      <w:pPr>
        <w:ind w:firstLine="708"/>
        <w:jc w:val="center"/>
        <w:rPr>
          <w:b/>
        </w:rPr>
      </w:pPr>
      <w:r>
        <w:rPr>
          <w:b/>
        </w:rPr>
        <w:t>«</w:t>
      </w:r>
      <w:r w:rsidRPr="004C6FDF">
        <w:rPr>
          <w:b/>
        </w:rPr>
        <w:t>О внесении изменений в постановление Правительства</w:t>
      </w:r>
      <w:r>
        <w:rPr>
          <w:b/>
        </w:rPr>
        <w:t xml:space="preserve"> </w:t>
      </w:r>
      <w:r w:rsidRPr="004C6FDF">
        <w:rPr>
          <w:b/>
        </w:rPr>
        <w:t>Кыргызской Республики "Об утверждении форм налоговых</w:t>
      </w:r>
      <w:r>
        <w:rPr>
          <w:b/>
        </w:rPr>
        <w:t xml:space="preserve"> </w:t>
      </w:r>
      <w:r w:rsidRPr="004C6FDF">
        <w:rPr>
          <w:b/>
        </w:rPr>
        <w:t>отчетов, патентов, расчетов, уведомлений, информации</w:t>
      </w:r>
      <w:r>
        <w:rPr>
          <w:b/>
        </w:rPr>
        <w:t xml:space="preserve"> </w:t>
      </w:r>
      <w:r w:rsidRPr="004C6FDF">
        <w:rPr>
          <w:b/>
        </w:rPr>
        <w:t>и информационных расчетов по администрированию налогов"</w:t>
      </w:r>
      <w:r>
        <w:rPr>
          <w:b/>
        </w:rPr>
        <w:t xml:space="preserve"> </w:t>
      </w:r>
      <w:r w:rsidRPr="004C6FDF">
        <w:rPr>
          <w:b/>
        </w:rPr>
        <w:t>от 16 марта 2011 года</w:t>
      </w:r>
      <w:r>
        <w:rPr>
          <w:b/>
        </w:rPr>
        <w:t xml:space="preserve"> №</w:t>
      </w:r>
      <w:r w:rsidRPr="004C6FDF">
        <w:rPr>
          <w:b/>
        </w:rPr>
        <w:t xml:space="preserve"> 109</w:t>
      </w:r>
      <w:r>
        <w:rPr>
          <w:b/>
        </w:rPr>
        <w:t>»</w:t>
      </w:r>
    </w:p>
    <w:p w:rsidR="00677995" w:rsidRDefault="00677995" w:rsidP="00677995">
      <w:pPr>
        <w:spacing w:line="276" w:lineRule="auto"/>
        <w:jc w:val="both"/>
      </w:pPr>
    </w:p>
    <w:p w:rsidR="00677995" w:rsidRDefault="00677995" w:rsidP="00677995">
      <w:pPr>
        <w:ind w:firstLine="708"/>
        <w:jc w:val="both"/>
      </w:pPr>
      <w:proofErr w:type="gramStart"/>
      <w:r w:rsidRPr="00A910EE">
        <w:t xml:space="preserve">В целях </w:t>
      </w:r>
      <w:r>
        <w:t>исполнения требований статьи 2 Закона Кыргызской Республики «О внесении изменений и дополнений в Налоговый кодекс Кыргызской Республики» от 18 января 2014 года № 13</w:t>
      </w:r>
      <w:r w:rsidRPr="00A910EE">
        <w:t xml:space="preserve">, Государственной налоговой службой при Правительстве Кыргызской Республики </w:t>
      </w:r>
      <w:r>
        <w:t xml:space="preserve">вносится изменения </w:t>
      </w:r>
      <w:r w:rsidRPr="00677995">
        <w:t>в постановление Правительства Кыргызской Республики "Об утверждении форм налоговых отчетов, патентов, расчетов, уведомлений, информации и информационных расчетов по администрированию налогов" от 16 марта 2011 года № 109</w:t>
      </w:r>
      <w:r>
        <w:t>.</w:t>
      </w:r>
      <w:proofErr w:type="gramEnd"/>
    </w:p>
    <w:p w:rsidR="00644EFC" w:rsidRDefault="00677995" w:rsidP="00677995">
      <w:pPr>
        <w:ind w:firstLine="708"/>
        <w:jc w:val="both"/>
      </w:pPr>
      <w:r>
        <w:t>Так, согласно пункт</w:t>
      </w:r>
      <w:r w:rsidR="00411340">
        <w:t>а</w:t>
      </w:r>
      <w:r>
        <w:t>м 7 статьи 1 вышеуказанного Закона Кыргызской Республики внесено изменени</w:t>
      </w:r>
      <w:r w:rsidR="00411340">
        <w:t>е</w:t>
      </w:r>
      <w:r>
        <w:t xml:space="preserve"> в статью 215 Налогового кодекса Кыргызской Республики, т.е. </w:t>
      </w:r>
      <w:r w:rsidR="00342F45">
        <w:t>отчет по сумме налога, удержанного у источника выплаты дохода в Кыргызской Республике, ранее налоговыми агентами представлялс</w:t>
      </w:r>
      <w:r w:rsidR="002F3FA8">
        <w:t>я</w:t>
      </w:r>
      <w:r w:rsidR="00342F45">
        <w:t xml:space="preserve"> </w:t>
      </w:r>
      <w:r w:rsidR="00644EFC">
        <w:t>ежеквартально</w:t>
      </w:r>
      <w:r w:rsidR="00342F45">
        <w:t xml:space="preserve">, после принятие Закона </w:t>
      </w:r>
      <w:r w:rsidR="00B15D58">
        <w:t xml:space="preserve">Кыргызской Республики </w:t>
      </w:r>
      <w:r w:rsidR="00342F45">
        <w:t xml:space="preserve">представляется ежемесячно. </w:t>
      </w:r>
      <w:r w:rsidR="00644EFC">
        <w:t xml:space="preserve"> </w:t>
      </w:r>
    </w:p>
    <w:p w:rsidR="00342F45" w:rsidRDefault="00342F45" w:rsidP="00677995">
      <w:pPr>
        <w:ind w:firstLine="708"/>
        <w:jc w:val="both"/>
      </w:pPr>
      <w:r>
        <w:t>В связи с чем, предлага</w:t>
      </w:r>
      <w:r w:rsidR="002F3FA8">
        <w:t>ю</w:t>
      </w:r>
      <w:r>
        <w:t xml:space="preserve">тся </w:t>
      </w:r>
      <w:r w:rsidR="002F3FA8">
        <w:t xml:space="preserve">для </w:t>
      </w:r>
      <w:proofErr w:type="gramStart"/>
      <w:r w:rsidR="002F3FA8">
        <w:t>утверждения</w:t>
      </w:r>
      <w:proofErr w:type="gramEnd"/>
      <w:r w:rsidR="002F3FA8">
        <w:t xml:space="preserve"> </w:t>
      </w:r>
      <w:r>
        <w:t xml:space="preserve">разработанные  </w:t>
      </w:r>
      <w:r w:rsidR="00B15D58">
        <w:t>с учетом изменений статьи 215 Налогового кодекса Кыргызской Республики</w:t>
      </w:r>
      <w:r w:rsidR="00411340">
        <w:t>,</w:t>
      </w:r>
      <w:r w:rsidR="00B15D58">
        <w:t xml:space="preserve"> </w:t>
      </w:r>
      <w:r>
        <w:t>следующие формы:</w:t>
      </w:r>
    </w:p>
    <w:p w:rsidR="000B14AC" w:rsidRDefault="00342F45" w:rsidP="00677995">
      <w:pPr>
        <w:ind w:firstLine="708"/>
        <w:jc w:val="both"/>
      </w:pPr>
      <w:r>
        <w:t>-</w:t>
      </w:r>
      <w:r w:rsidR="00677995">
        <w:t xml:space="preserve"> </w:t>
      </w:r>
      <w:r w:rsidR="00677995" w:rsidRPr="00677995">
        <w:t>Отчет о сумме налог</w:t>
      </w:r>
      <w:r w:rsidR="00677995" w:rsidRPr="00A910EE">
        <w:t>а, удержанного у источника дохода (процента) в Кыргызской Республике (</w:t>
      </w:r>
      <w:r w:rsidR="00677995" w:rsidRPr="00A910EE">
        <w:rPr>
          <w:lang w:val="en-US"/>
        </w:rPr>
        <w:t>FORM</w:t>
      </w:r>
      <w:r w:rsidR="00677995" w:rsidRPr="00A910EE">
        <w:t xml:space="preserve"> </w:t>
      </w:r>
      <w:r w:rsidR="00677995" w:rsidRPr="00A910EE">
        <w:rPr>
          <w:lang w:val="en-US"/>
        </w:rPr>
        <w:t>STI</w:t>
      </w:r>
      <w:r w:rsidR="00677995" w:rsidRPr="00A910EE">
        <w:t xml:space="preserve"> – 059) и порядок его заполнения</w:t>
      </w:r>
      <w:r w:rsidR="000B14AC">
        <w:t>;</w:t>
      </w:r>
    </w:p>
    <w:p w:rsidR="000B14AC" w:rsidRDefault="000B14AC" w:rsidP="002F3FA8">
      <w:pPr>
        <w:ind w:firstLine="708"/>
        <w:jc w:val="both"/>
      </w:pPr>
      <w:r>
        <w:t xml:space="preserve">- Отчет по налогу на доходы иностранной организации, полученные из источника в Кыргызской Республике, не связанной с постоянным учреждением </w:t>
      </w:r>
      <w:r w:rsidRPr="00A910EE">
        <w:t>(</w:t>
      </w:r>
      <w:r w:rsidRPr="00A910EE">
        <w:rPr>
          <w:lang w:val="en-US"/>
        </w:rPr>
        <w:t>FORM</w:t>
      </w:r>
      <w:r w:rsidRPr="00A910EE">
        <w:t xml:space="preserve"> </w:t>
      </w:r>
      <w:r w:rsidRPr="00A910EE">
        <w:rPr>
          <w:lang w:val="en-US"/>
        </w:rPr>
        <w:t>STI</w:t>
      </w:r>
      <w:r w:rsidRPr="00A910EE">
        <w:t xml:space="preserve"> – </w:t>
      </w:r>
      <w:r>
        <w:t>1</w:t>
      </w:r>
      <w:r w:rsidRPr="00A910EE">
        <w:t>0</w:t>
      </w:r>
      <w:r>
        <w:t>6</w:t>
      </w:r>
      <w:r w:rsidRPr="00A910EE">
        <w:t>)</w:t>
      </w:r>
      <w:r w:rsidR="00411340">
        <w:t xml:space="preserve"> и</w:t>
      </w:r>
      <w:r w:rsidR="002F3FA8">
        <w:t xml:space="preserve"> </w:t>
      </w:r>
      <w:r>
        <w:t>порядков их заполнения.</w:t>
      </w:r>
    </w:p>
    <w:p w:rsidR="000B14AC" w:rsidRDefault="000B14AC" w:rsidP="000B14AC">
      <w:pPr>
        <w:ind w:firstLine="708"/>
        <w:jc w:val="both"/>
      </w:pPr>
      <w:r>
        <w:t>Кроме того, исключен</w:t>
      </w:r>
      <w:r w:rsidR="00411340">
        <w:t>ы</w:t>
      </w:r>
      <w:r>
        <w:t xml:space="preserve"> дублирующ</w:t>
      </w:r>
      <w:r w:rsidR="00411340">
        <w:t>ие</w:t>
      </w:r>
      <w:r>
        <w:t xml:space="preserve"> Приложения  между  </w:t>
      </w:r>
      <w:r w:rsidRPr="00677995">
        <w:t>Отчет</w:t>
      </w:r>
      <w:r>
        <w:t>ом</w:t>
      </w:r>
      <w:r w:rsidRPr="00677995">
        <w:t xml:space="preserve"> о сумме налог</w:t>
      </w:r>
      <w:r w:rsidRPr="00A910EE">
        <w:t>а, удержанного у источника дохода (процента) в Кыргызской Республике (</w:t>
      </w:r>
      <w:r w:rsidRPr="00A910EE">
        <w:rPr>
          <w:lang w:val="en-US"/>
        </w:rPr>
        <w:t>FORM</w:t>
      </w:r>
      <w:r w:rsidRPr="00A910EE">
        <w:t xml:space="preserve"> </w:t>
      </w:r>
      <w:r w:rsidRPr="00A910EE">
        <w:rPr>
          <w:lang w:val="en-US"/>
        </w:rPr>
        <w:t>STI</w:t>
      </w:r>
      <w:r w:rsidRPr="00A910EE">
        <w:t xml:space="preserve"> – 059) </w:t>
      </w:r>
      <w:r>
        <w:t xml:space="preserve"> и  Отчет</w:t>
      </w:r>
      <w:r w:rsidR="00411340">
        <w:t>ом</w:t>
      </w:r>
      <w:r>
        <w:t xml:space="preserve"> по налогу на доходы иностранной организации, полученные из источника в Кыргызской Республике, не связанной с постоянным учреждением </w:t>
      </w:r>
      <w:r w:rsidRPr="00A910EE">
        <w:t>(</w:t>
      </w:r>
      <w:r w:rsidRPr="00A910EE">
        <w:rPr>
          <w:lang w:val="en-US"/>
        </w:rPr>
        <w:t>FORM</w:t>
      </w:r>
      <w:r w:rsidRPr="00A910EE">
        <w:t xml:space="preserve"> </w:t>
      </w:r>
      <w:r w:rsidRPr="00A910EE">
        <w:rPr>
          <w:lang w:val="en-US"/>
        </w:rPr>
        <w:t>STI</w:t>
      </w:r>
      <w:r w:rsidRPr="00A910EE">
        <w:t xml:space="preserve"> – </w:t>
      </w:r>
      <w:r>
        <w:t>1</w:t>
      </w:r>
      <w:r w:rsidRPr="00A910EE">
        <w:t>0</w:t>
      </w:r>
      <w:r>
        <w:t>6</w:t>
      </w:r>
      <w:r w:rsidRPr="00A910EE">
        <w:t>)</w:t>
      </w:r>
      <w:r>
        <w:t>.</w:t>
      </w:r>
    </w:p>
    <w:p w:rsidR="00677995" w:rsidRPr="00F36C25" w:rsidRDefault="000B14AC" w:rsidP="00677995">
      <w:pPr>
        <w:ind w:firstLine="708"/>
        <w:jc w:val="both"/>
      </w:pPr>
      <w:r>
        <w:t>П</w:t>
      </w:r>
      <w:r w:rsidR="00677995" w:rsidRPr="00F36C25">
        <w:t>редлагаем</w:t>
      </w:r>
      <w:r>
        <w:t>ые</w:t>
      </w:r>
      <w:r w:rsidR="00677995">
        <w:t xml:space="preserve"> форм</w:t>
      </w:r>
      <w:r>
        <w:t>ы</w:t>
      </w:r>
      <w:r w:rsidR="00677995">
        <w:t xml:space="preserve"> </w:t>
      </w:r>
      <w:r w:rsidR="00677995" w:rsidRPr="00F36C25">
        <w:t>Отчет</w:t>
      </w:r>
      <w:r>
        <w:t>ов</w:t>
      </w:r>
      <w:r w:rsidR="00677995" w:rsidRPr="00F36C25">
        <w:t xml:space="preserve"> позволят проводить автоматизированную обработку</w:t>
      </w:r>
      <w:r w:rsidR="00677995">
        <w:t xml:space="preserve"> данных</w:t>
      </w:r>
      <w:r w:rsidR="00677995" w:rsidRPr="00F36C25">
        <w:t xml:space="preserve">, что </w:t>
      </w:r>
      <w:r w:rsidR="00411340">
        <w:t xml:space="preserve">будет </w:t>
      </w:r>
      <w:r w:rsidR="00677995" w:rsidRPr="00F36C25">
        <w:t>способств</w:t>
      </w:r>
      <w:r w:rsidR="00411340">
        <w:t>овать</w:t>
      </w:r>
      <w:r w:rsidR="00677995" w:rsidRPr="00F36C25">
        <w:t xml:space="preserve"> значительной экономии </w:t>
      </w:r>
      <w:r w:rsidR="00677995">
        <w:t>затрат</w:t>
      </w:r>
      <w:r w:rsidR="00677995" w:rsidRPr="00F36C25">
        <w:t xml:space="preserve"> </w:t>
      </w:r>
      <w:r w:rsidR="00411340">
        <w:t>времени</w:t>
      </w:r>
      <w:r w:rsidR="00411340" w:rsidRPr="00F36C25">
        <w:t xml:space="preserve"> </w:t>
      </w:r>
      <w:r w:rsidR="00677995" w:rsidRPr="00F36C25">
        <w:t xml:space="preserve">налогоплательщиков </w:t>
      </w:r>
      <w:r w:rsidR="00677995">
        <w:t>при составлении и представлении вышеуказанн</w:t>
      </w:r>
      <w:r>
        <w:t>ых</w:t>
      </w:r>
      <w:r w:rsidR="00677995">
        <w:t xml:space="preserve"> отчет</w:t>
      </w:r>
      <w:r>
        <w:t>ов</w:t>
      </w:r>
      <w:r w:rsidR="00677995">
        <w:t xml:space="preserve">, а также </w:t>
      </w:r>
      <w:r w:rsidR="00411340">
        <w:t xml:space="preserve">будут способствовать снижению трудоемкости </w:t>
      </w:r>
      <w:r w:rsidR="00677995">
        <w:t>при обработке данных в налоговых органах.</w:t>
      </w:r>
    </w:p>
    <w:p w:rsidR="00C512AA" w:rsidRDefault="00677995" w:rsidP="00C512AA">
      <w:pPr>
        <w:ind w:firstLine="708"/>
        <w:jc w:val="both"/>
      </w:pPr>
      <w:r>
        <w:t>Проект постановления не противоречит общим нормам законодательства Кыргызской Республики, необходимость в источниках его финансирования отсутствует.</w:t>
      </w:r>
      <w:r w:rsidR="00C512AA">
        <w:t xml:space="preserve"> </w:t>
      </w:r>
    </w:p>
    <w:p w:rsidR="00C512AA" w:rsidRPr="00E242C9" w:rsidRDefault="00C512AA" w:rsidP="00C512AA">
      <w:pPr>
        <w:ind w:firstLine="708"/>
        <w:jc w:val="both"/>
      </w:pPr>
      <w:r w:rsidRPr="00E242C9">
        <w:t xml:space="preserve">Поскольку настоящим проектом постановления Правительства </w:t>
      </w:r>
      <w:proofErr w:type="gramStart"/>
      <w:r w:rsidRPr="00E242C9">
        <w:t>КР</w:t>
      </w:r>
      <w:proofErr w:type="gramEnd"/>
      <w:r w:rsidRPr="00E242C9">
        <w:t xml:space="preserve"> </w:t>
      </w:r>
      <w:r>
        <w:t xml:space="preserve">вносится </w:t>
      </w:r>
      <w:r w:rsidRPr="00C512AA">
        <w:t>изменения в постановление Правительства Кыргызской Республики "Об утверждении форм налоговых отчетов, патентов, расчетов, уведомлений, информации и информационных расчетов по администрированию налогов" от 16 марта 2011 года № 109» анализ регулятивного воздействия</w:t>
      </w:r>
      <w:r w:rsidRPr="00E242C9">
        <w:t xml:space="preserve"> не требуется.</w:t>
      </w:r>
    </w:p>
    <w:p w:rsidR="00882687" w:rsidRDefault="00470F07" w:rsidP="00470F07">
      <w:pPr>
        <w:ind w:firstLine="708"/>
        <w:rPr>
          <w:b/>
        </w:rPr>
      </w:pPr>
      <w:r w:rsidRPr="00470F07">
        <w:rPr>
          <w:b/>
        </w:rPr>
        <w:t>Министр финансов</w:t>
      </w:r>
      <w:r w:rsidR="00882687">
        <w:rPr>
          <w:b/>
        </w:rPr>
        <w:t xml:space="preserve"> </w:t>
      </w:r>
    </w:p>
    <w:p w:rsidR="009545FA" w:rsidRPr="00D127EE" w:rsidRDefault="00882687" w:rsidP="00470F07">
      <w:pPr>
        <w:ind w:firstLine="708"/>
      </w:pPr>
      <w:r>
        <w:rPr>
          <w:b/>
        </w:rPr>
        <w:t xml:space="preserve">Кыргызской Республики </w:t>
      </w:r>
      <w:r w:rsidR="00470F07" w:rsidRPr="00470F07">
        <w:rPr>
          <w:b/>
        </w:rPr>
        <w:t xml:space="preserve">       </w:t>
      </w:r>
      <w:r w:rsidR="00470F07">
        <w:rPr>
          <w:b/>
        </w:rPr>
        <w:tab/>
      </w:r>
      <w:r w:rsidR="00470F07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470F07" w:rsidRPr="00470F07">
        <w:rPr>
          <w:b/>
        </w:rPr>
        <w:t>О. Лаврова</w:t>
      </w:r>
    </w:p>
    <w:sectPr w:rsidR="009545FA" w:rsidRPr="00D127EE" w:rsidSect="00470F07">
      <w:pgSz w:w="11906" w:h="16838"/>
      <w:pgMar w:top="567" w:right="707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UniToktom">
    <w:altName w:val="Times New Roman"/>
    <w:charset w:val="CC"/>
    <w:family w:val="roman"/>
    <w:pitch w:val="variable"/>
    <w:sig w:usb0="00000001" w:usb1="0000387A" w:usb2="0000002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E7D"/>
    <w:rsid w:val="000147E5"/>
    <w:rsid w:val="000B14AC"/>
    <w:rsid w:val="000D4C26"/>
    <w:rsid w:val="00156DC5"/>
    <w:rsid w:val="00253E6D"/>
    <w:rsid w:val="002F3FA8"/>
    <w:rsid w:val="00342F45"/>
    <w:rsid w:val="00347FA3"/>
    <w:rsid w:val="00411340"/>
    <w:rsid w:val="00470F07"/>
    <w:rsid w:val="00525DE7"/>
    <w:rsid w:val="005E5168"/>
    <w:rsid w:val="005F09ED"/>
    <w:rsid w:val="00620227"/>
    <w:rsid w:val="00644EFC"/>
    <w:rsid w:val="00652C3D"/>
    <w:rsid w:val="00656833"/>
    <w:rsid w:val="00677995"/>
    <w:rsid w:val="00686E7D"/>
    <w:rsid w:val="006D0EF0"/>
    <w:rsid w:val="006D34A3"/>
    <w:rsid w:val="00742082"/>
    <w:rsid w:val="00786FA4"/>
    <w:rsid w:val="00805E29"/>
    <w:rsid w:val="00882687"/>
    <w:rsid w:val="009545FA"/>
    <w:rsid w:val="009A723B"/>
    <w:rsid w:val="009F474A"/>
    <w:rsid w:val="00A45BED"/>
    <w:rsid w:val="00AD4366"/>
    <w:rsid w:val="00B15D58"/>
    <w:rsid w:val="00B82B40"/>
    <w:rsid w:val="00B97862"/>
    <w:rsid w:val="00C30435"/>
    <w:rsid w:val="00C512AA"/>
    <w:rsid w:val="00CA0C4E"/>
    <w:rsid w:val="00D127EE"/>
    <w:rsid w:val="00D64F31"/>
    <w:rsid w:val="00E62B84"/>
    <w:rsid w:val="00EC1353"/>
    <w:rsid w:val="00ED51C7"/>
    <w:rsid w:val="00FB7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86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56DC5"/>
    <w:rPr>
      <w:strike w:val="0"/>
      <w:dstrike w:val="0"/>
      <w:color w:val="1F1F1F"/>
      <w:u w:val="none"/>
      <w:effect w:val="none"/>
    </w:rPr>
  </w:style>
  <w:style w:type="character" w:styleId="a4">
    <w:name w:val="Strong"/>
    <w:basedOn w:val="a0"/>
    <w:uiPriority w:val="22"/>
    <w:qFormat/>
    <w:rsid w:val="00156DC5"/>
    <w:rPr>
      <w:b/>
      <w:bCs/>
    </w:rPr>
  </w:style>
  <w:style w:type="paragraph" w:styleId="a5">
    <w:name w:val="Normal (Web)"/>
    <w:basedOn w:val="a"/>
    <w:uiPriority w:val="99"/>
    <w:semiHidden/>
    <w:unhideWhenUsed/>
    <w:rsid w:val="00B97862"/>
    <w:pPr>
      <w:spacing w:before="100" w:beforeAutospacing="1" w:after="100" w:afterAutospacing="1"/>
    </w:pPr>
    <w:rPr>
      <w:color w:val="005851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6D34A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D34A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86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56DC5"/>
    <w:rPr>
      <w:strike w:val="0"/>
      <w:dstrike w:val="0"/>
      <w:color w:val="1F1F1F"/>
      <w:u w:val="none"/>
      <w:effect w:val="none"/>
    </w:rPr>
  </w:style>
  <w:style w:type="character" w:styleId="a4">
    <w:name w:val="Strong"/>
    <w:basedOn w:val="a0"/>
    <w:uiPriority w:val="22"/>
    <w:qFormat/>
    <w:rsid w:val="00156DC5"/>
    <w:rPr>
      <w:b/>
      <w:bCs/>
    </w:rPr>
  </w:style>
  <w:style w:type="paragraph" w:styleId="a5">
    <w:name w:val="Normal (Web)"/>
    <w:basedOn w:val="a"/>
    <w:uiPriority w:val="99"/>
    <w:semiHidden/>
    <w:unhideWhenUsed/>
    <w:rsid w:val="00B97862"/>
    <w:pPr>
      <w:spacing w:before="100" w:beforeAutospacing="1" w:after="100" w:afterAutospacing="1"/>
    </w:pPr>
    <w:rPr>
      <w:color w:val="005851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6D34A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D34A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9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9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81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6303">
                  <w:marLeft w:val="225"/>
                  <w:marRight w:val="75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179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5437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1174</Words>
  <Characters>6693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ГНС</dc:creator>
  <cp:keywords/>
  <dc:description/>
  <cp:lastModifiedBy>Тилек Актанов</cp:lastModifiedBy>
  <cp:revision>43</cp:revision>
  <cp:lastPrinted>2014-03-11T12:42:00Z</cp:lastPrinted>
  <dcterms:created xsi:type="dcterms:W3CDTF">2014-02-04T06:26:00Z</dcterms:created>
  <dcterms:modified xsi:type="dcterms:W3CDTF">2014-04-04T05:12:00Z</dcterms:modified>
</cp:coreProperties>
</file>